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BAD51" w14:textId="1043DFEF" w:rsidR="00A417C7" w:rsidRPr="004C5779" w:rsidRDefault="00A417C7" w:rsidP="00020953">
      <w:pPr>
        <w:spacing w:line="48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4C5779">
        <w:rPr>
          <w:rFonts w:ascii="Times New Roman" w:hAnsi="Times New Roman"/>
          <w:b/>
          <w:color w:val="FF0000"/>
          <w:sz w:val="24"/>
          <w:szCs w:val="24"/>
        </w:rPr>
        <w:t>Table A</w:t>
      </w:r>
      <w:r w:rsidR="00105B0F">
        <w:rPr>
          <w:rFonts w:ascii="Times New Roman" w:hAnsi="Times New Roman"/>
          <w:b/>
          <w:color w:val="FF0000"/>
          <w:sz w:val="24"/>
          <w:szCs w:val="24"/>
        </w:rPr>
        <w:t>4</w:t>
      </w:r>
      <w:bookmarkStart w:id="0" w:name="_GoBack"/>
      <w:bookmarkEnd w:id="0"/>
      <w:r w:rsidR="00B33CD1" w:rsidRPr="004C5779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4C57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04F76" w:rsidRPr="004C5779">
        <w:rPr>
          <w:rFonts w:ascii="Times New Roman" w:hAnsi="Times New Roman"/>
          <w:color w:val="FF0000"/>
          <w:sz w:val="24"/>
          <w:szCs w:val="24"/>
        </w:rPr>
        <w:t>Model selection for the d</w:t>
      </w:r>
      <w:r w:rsidR="00EB74EE" w:rsidRPr="004C5779">
        <w:rPr>
          <w:rFonts w:ascii="Times New Roman" w:hAnsi="Times New Roman"/>
          <w:color w:val="FF0000"/>
          <w:sz w:val="24"/>
          <w:szCs w:val="24"/>
        </w:rPr>
        <w:t xml:space="preserve">eterminants </w:t>
      </w:r>
      <w:r w:rsidR="00210152" w:rsidRPr="004C5779">
        <w:rPr>
          <w:rFonts w:ascii="Times New Roman" w:hAnsi="Times New Roman"/>
          <w:color w:val="FF0000"/>
          <w:sz w:val="24"/>
          <w:szCs w:val="24"/>
        </w:rPr>
        <w:t>of</w:t>
      </w:r>
      <w:r w:rsidR="00EB74EE" w:rsidRPr="004C577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C4BCE" w:rsidRPr="004C5779">
        <w:rPr>
          <w:rFonts w:ascii="Times New Roman" w:hAnsi="Times New Roman"/>
          <w:color w:val="FF0000"/>
          <w:sz w:val="24"/>
          <w:szCs w:val="24"/>
        </w:rPr>
        <w:t xml:space="preserve">NDVI in </w:t>
      </w:r>
      <w:r w:rsidR="00DE1375" w:rsidRPr="004C5779">
        <w:rPr>
          <w:rFonts w:ascii="Times New Roman" w:hAnsi="Times New Roman"/>
          <w:color w:val="FF0000"/>
          <w:sz w:val="24"/>
          <w:szCs w:val="24"/>
        </w:rPr>
        <w:t>Inner Mongolia</w:t>
      </w:r>
    </w:p>
    <w:tbl>
      <w:tblPr>
        <w:tblW w:w="14973" w:type="dxa"/>
        <w:jc w:val="center"/>
        <w:tblLayout w:type="fixed"/>
        <w:tblLook w:val="0000" w:firstRow="0" w:lastRow="0" w:firstColumn="0" w:lastColumn="0" w:noHBand="0" w:noVBand="0"/>
      </w:tblPr>
      <w:tblGrid>
        <w:gridCol w:w="2357"/>
        <w:gridCol w:w="1520"/>
        <w:gridCol w:w="1543"/>
        <w:gridCol w:w="1626"/>
        <w:gridCol w:w="1628"/>
        <w:gridCol w:w="1585"/>
        <w:gridCol w:w="1585"/>
        <w:gridCol w:w="1585"/>
        <w:gridCol w:w="1544"/>
      </w:tblGrid>
      <w:tr w:rsidR="004C5779" w:rsidRPr="004C5779" w14:paraId="0D265DBF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99B8E" w14:textId="77777777" w:rsidR="0011754A" w:rsidRPr="004C5779" w:rsidRDefault="0011754A" w:rsidP="00372E7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15CF1" w14:textId="77777777" w:rsidR="0011754A" w:rsidRPr="004C5779" w:rsidRDefault="0011754A" w:rsidP="00372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(1)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D778E5" w14:textId="77777777" w:rsidR="0011754A" w:rsidRPr="004C5779" w:rsidRDefault="0011754A" w:rsidP="00372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(2)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5BFE2" w14:textId="77777777" w:rsidR="0011754A" w:rsidRPr="004C5779" w:rsidRDefault="0011754A" w:rsidP="00372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(3)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F2102" w14:textId="77777777" w:rsidR="0011754A" w:rsidRPr="004C5779" w:rsidRDefault="0011754A" w:rsidP="00372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(4)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0236C0" w14:textId="77777777" w:rsidR="0011754A" w:rsidRPr="004C5779" w:rsidRDefault="0011754A" w:rsidP="00372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(5)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B2251" w14:textId="77777777" w:rsidR="0011754A" w:rsidRPr="004C5779" w:rsidRDefault="0011754A" w:rsidP="00372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(6)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04A9A" w14:textId="77777777" w:rsidR="0011754A" w:rsidRPr="004C5779" w:rsidRDefault="0011754A" w:rsidP="00372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(7)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AD33B" w14:textId="77777777" w:rsidR="0011754A" w:rsidRPr="004C5779" w:rsidRDefault="0011754A" w:rsidP="00372E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(8)</w:t>
            </w:r>
          </w:p>
        </w:tc>
      </w:tr>
      <w:tr w:rsidR="004C5779" w:rsidRPr="004C5779" w14:paraId="39DC4AD5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right w:val="nil"/>
            </w:tcBorders>
          </w:tcPr>
          <w:p w14:paraId="453D6D57" w14:textId="1E68DAD3" w:rsidR="0094715F" w:rsidRPr="004C5779" w:rsidRDefault="00802198" w:rsidP="009471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proofErr w:type="spellStart"/>
            <w:r w:rsidRPr="004C5779">
              <w:rPr>
                <w:rFonts w:ascii="Times New Roman" w:hAnsi="Times New Roman" w:hint="eastAsia"/>
                <w:color w:val="FF0000"/>
                <w:kern w:val="0"/>
                <w:sz w:val="20"/>
                <w:szCs w:val="20"/>
              </w:rPr>
              <w:t>V</w:t>
            </w: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ar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88D3A" w14:textId="61B00FC7" w:rsidR="0094715F" w:rsidRPr="004C5779" w:rsidRDefault="002A6304" w:rsidP="00947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</w:t>
            </w:r>
            <w:r w:rsidR="00F56701"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ED61E" w14:textId="17DDFDCE" w:rsidR="0094715F" w:rsidRPr="004C5779" w:rsidRDefault="0094715F" w:rsidP="00947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</w:t>
            </w:r>
            <w:r w:rsidR="00F56701"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EM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913E4" w14:textId="2D9CD6B9" w:rsidR="0094715F" w:rsidRPr="004C5779" w:rsidRDefault="0094715F" w:rsidP="00947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</w:t>
            </w:r>
            <w:r w:rsidR="002A6304"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AC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CE740" w14:textId="6E26CD4C" w:rsidR="0094715F" w:rsidRPr="004C5779" w:rsidRDefault="0094715F" w:rsidP="00947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</w:t>
            </w:r>
            <w:r w:rsidR="002A6304"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DM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E0386D" w14:textId="3A05B64F" w:rsidR="0094715F" w:rsidRPr="004C5779" w:rsidRDefault="00F3036E" w:rsidP="00947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SAR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16D97" w14:textId="014EC7CA" w:rsidR="0094715F" w:rsidRPr="004C5779" w:rsidRDefault="0094715F" w:rsidP="00947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</w:t>
            </w:r>
            <w:r w:rsidR="00F3036E"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EM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5F1FA" w14:textId="437C3C40" w:rsidR="0094715F" w:rsidRPr="004C5779" w:rsidRDefault="0094715F" w:rsidP="00947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</w:t>
            </w:r>
            <w:r w:rsidR="002A6304"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AC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90DF87" w14:textId="3DCA754E" w:rsidR="0094715F" w:rsidRPr="004C5779" w:rsidRDefault="0094715F" w:rsidP="00947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</w:t>
            </w:r>
            <w:r w:rsidR="002A6304"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DM</w:t>
            </w:r>
          </w:p>
        </w:tc>
      </w:tr>
      <w:tr w:rsidR="004C5779" w:rsidRPr="004C5779" w14:paraId="485C52FF" w14:textId="77777777" w:rsidTr="00FD7B52">
        <w:trPr>
          <w:trHeight w:val="317"/>
          <w:jc w:val="center"/>
        </w:trPr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71DAA" w14:textId="77777777" w:rsidR="0094715F" w:rsidRPr="004C5779" w:rsidRDefault="0094715F" w:rsidP="0094715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3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C29FB" w14:textId="3B0DB276" w:rsidR="0094715F" w:rsidRPr="004C5779" w:rsidRDefault="0094715F" w:rsidP="00947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 w:hint="eastAsia"/>
                <w:color w:val="FF0000"/>
                <w:kern w:val="0"/>
                <w:sz w:val="20"/>
                <w:szCs w:val="20"/>
              </w:rPr>
              <w:t>Coefficient</w:t>
            </w:r>
          </w:p>
        </w:tc>
        <w:tc>
          <w:tcPr>
            <w:tcW w:w="62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04D90" w14:textId="4333E141" w:rsidR="0094715F" w:rsidRPr="004C5779" w:rsidRDefault="0094715F" w:rsidP="009471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Marginal effect</w:t>
            </w:r>
          </w:p>
        </w:tc>
      </w:tr>
      <w:tr w:rsidR="004C5779" w:rsidRPr="004C5779" w14:paraId="4B7E552D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668AA14B" w14:textId="0918E7C5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Temperature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F5AAE6B" w14:textId="42F0FF9F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0.00390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04E2443F" w14:textId="22BD36DB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0.00976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760E4A6" w14:textId="012F9A80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0.00790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B30A43F" w14:textId="2B89809F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-0.00062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419ED1C" w14:textId="1B39F2F4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0.01620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21AA3E6A" w14:textId="02B960C1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0.00976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1B292A13" w14:textId="472BAB50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0.00654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53FCBE9" w14:textId="5716E9DD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0.01305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</w:tr>
      <w:tr w:rsidR="004C5779" w:rsidRPr="004C5779" w14:paraId="7E03EEC4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48968DA4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52C4B4CD" w14:textId="71EC8B65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(0.00172)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5F590FB6" w14:textId="69C07779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(0.00604)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6BCA0E4" w14:textId="7BCBB20F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(0.00640)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D753A9F" w14:textId="12A5488F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(0.00878)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5556BFE6" w14:textId="6A0BC41F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(0.00713)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C0CC819" w14:textId="397B8F81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(0.00604)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1165565B" w14:textId="47657205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(0.00528)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7AE8A7E" w14:textId="771B6480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(0.00687)</w:t>
            </w:r>
          </w:p>
        </w:tc>
      </w:tr>
      <w:tr w:rsidR="004C5779" w:rsidRPr="004C5779" w14:paraId="7E504F86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77EBE417" w14:textId="4B70E0B1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Precipitation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2F9A2F2E" w14:textId="144A3901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0.01219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4910D60C" w14:textId="17332DBF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0.03612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25F05823" w14:textId="312DE7A5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0.03673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071FF06" w14:textId="61617C8E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0.03023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0514786" w14:textId="7DACD028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0.05065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493197F3" w14:textId="353091FA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0.03612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E9F2EEE" w14:textId="3E545268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0.03040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BD826AC" w14:textId="0CB12EED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0.04514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</w:tr>
      <w:tr w:rsidR="004C5779" w:rsidRPr="004C5779" w14:paraId="038E5429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6A07CCFA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484F720E" w14:textId="3E5975C1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(0.00180)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2AD757C2" w14:textId="742353E0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(0.00456)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224E6AB2" w14:textId="12E216C2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(0.00493)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55FF180" w14:textId="55BEC968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(0.00545)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CC0963D" w14:textId="4FD9384E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(0.00664)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43507ABA" w14:textId="7155B363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(0.00456)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180FFE0" w14:textId="5FBBA1F6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(0.00529)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CE4E0BB" w14:textId="2FC4012A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(0.00674)</w:t>
            </w:r>
          </w:p>
        </w:tc>
      </w:tr>
      <w:tr w:rsidR="004C5779" w:rsidRPr="004C5779" w14:paraId="55002B74" w14:textId="77777777" w:rsidTr="00FD7B52">
        <w:trPr>
          <w:trHeight w:val="31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063F48E5" w14:textId="65DBF6F1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Radiation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44DC1BCF" w14:textId="3AF723D8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0.00009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4B23AAE4" w14:textId="0DBA86C1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-0.00790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25FCCBD" w14:textId="1FC70E4D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-0.01060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03E3552" w14:textId="6AB0855F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-0.01870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D904948" w14:textId="5017BEA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0.00037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358155C" w14:textId="444ECC6A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-0.00790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15387232" w14:textId="3AAD62DA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-0.00877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3181A0BC" w14:textId="6A1718E0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0.00416</w:t>
            </w:r>
          </w:p>
        </w:tc>
      </w:tr>
      <w:tr w:rsidR="004C5779" w:rsidRPr="004C5779" w14:paraId="00CE470D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028FF535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7BEB397" w14:textId="236DDB76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(0.00155)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19FC90AF" w14:textId="49408766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(0.00662)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0947587A" w14:textId="01A03DAE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(0.00834)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119FE10" w14:textId="4D8EA63C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(0.01388)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2D347911" w14:textId="40CEA16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(0.00643)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51153F11" w14:textId="3513263C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(0.00662)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7214A5D" w14:textId="59DE66D5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(0.00683)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32EADCD" w14:textId="7D34BDF9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(0.00744)</w:t>
            </w:r>
          </w:p>
        </w:tc>
      </w:tr>
      <w:tr w:rsidR="004C5779" w:rsidRPr="004C5779" w14:paraId="2B532086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291CD029" w14:textId="0A1D9B1D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Ln Animal density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516A8C8F" w14:textId="366F4C6F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0.00278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7F9F37B7" w14:textId="7073A32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-0.00061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A296BA8" w14:textId="03060E32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-0.00061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213CF64" w14:textId="3A56D613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0.00002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D08147C" w14:textId="552220FA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0.01154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A0694C5" w14:textId="5C7C234A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-0.00061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985F420" w14:textId="65698098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-0.00051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2F3500E" w14:textId="486F1DC1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0.03583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</w:t>
            </w:r>
          </w:p>
        </w:tc>
      </w:tr>
      <w:tr w:rsidR="004C5779" w:rsidRPr="004C5779" w14:paraId="1168CA79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2F137CB0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19A334C5" w14:textId="362EC4BB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(0.00307)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252C3253" w14:textId="538452E6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(0.00293)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2B935BF1" w14:textId="755025E0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(0.00273)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F3AF275" w14:textId="43EC1AE1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(0.00303)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23745E67" w14:textId="6D7C7E11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(0.01279)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42565E79" w14:textId="1C6E71AE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(0.00293)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673259F" w14:textId="67235D52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(0.00227)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A76FA30" w14:textId="29BFF8D3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(0.01747)</w:t>
            </w:r>
          </w:p>
        </w:tc>
      </w:tr>
      <w:tr w:rsidR="004C5779" w:rsidRPr="004C5779" w14:paraId="1B488F84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47522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Spatial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E69E6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218082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4BE0E8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FEA69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0BEF3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A2D0B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EE4C0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A66DA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75F88D64" w14:textId="77777777" w:rsidTr="00FD7B52">
        <w:trPr>
          <w:trHeight w:val="31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49B67805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rho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8273313" w14:textId="19AD5434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0.75941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12DF6940" w14:textId="0F117680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FD56DC8" w14:textId="4B27619E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-0.20834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9E1479A" w14:textId="584EB9EC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0.76282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284D6C2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2D2F94F6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15727BF5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40A30A1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0E62F646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5B552DA9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DC5A1CE" w14:textId="23AA41BC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(0.02334)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51DD4DE0" w14:textId="2BFBD448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20175E6" w14:textId="3DBE92F8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(0.11700)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D14C521" w14:textId="044F2EF5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(0.02244)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20DB7542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1E2E189B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6972AB8D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F2C37BB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095E01A0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058EA04B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lambda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4BA80DF3" w14:textId="2CC61074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092BFFAB" w14:textId="78749CEF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0.77255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7FBF52C" w14:textId="47FD9923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0.83821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7F97FB7" w14:textId="3520E75B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59A54427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434809C" w14:textId="1E986B0F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5D369E7C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36AF5A2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5788FDCD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76710C52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9F2A4A4" w14:textId="45720D7A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1CA3155A" w14:textId="62C569B1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(0.02176)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776D525" w14:textId="76FB9B84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(0.02976)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4DBAFCD" w14:textId="4A58577D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5AF430A0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64FA4C34" w14:textId="584FF3F1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14A5E2C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D0BC4C8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36252D37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D96D0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Variance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F6E46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63C8F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E1E94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F7EB6E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0FC8BB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48BBE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1E1C0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E4189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31024502" w14:textId="77777777" w:rsidTr="00FD7B52">
        <w:trPr>
          <w:trHeight w:val="31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4B4467FA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sigma2_e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1A55C939" w14:textId="3C691528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0.00112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68155CA8" w14:textId="6A1A4DC9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0.00110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69087C7" w14:textId="0BAE21D5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0.00103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1B5A29A" w14:textId="73D7A79F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0.00109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02BC875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5AB61A87" w14:textId="0E4E480F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172487C9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F79DC38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1E39495D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3F1E3086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04385382" w14:textId="5284859E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(0.00010)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7FE858FF" w14:textId="41710D80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(0.00010)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0FAB2660" w14:textId="430C6F7C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(0.00009)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3EBEE8B" w14:textId="41D24816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(0.00010)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D2B10C7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82F8AAA" w14:textId="6C2F2351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52E79D02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1A7F3C4E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555FE651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04423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proofErr w:type="spellStart"/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Wx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2B3E6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C7FCF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FE857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117AB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5A83B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3A03F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76F4B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58B5A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414B4AE1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34E23C55" w14:textId="79ED238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Temperature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6315A53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0E630D01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08F69398" w14:textId="650CA1E0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688D27B" w14:textId="74B9A43E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0.00371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9FFB596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61E633E6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5761FADC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4E1B0DF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1D899928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00847AD9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56999E4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6F41AF78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5F58CB3" w14:textId="30AB0A15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8237D79" w14:textId="4F13AE56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(0.00873)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49191FB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5F9A09F2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37C78DC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93551A2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21559D60" w14:textId="77777777" w:rsidTr="00FD7B52">
        <w:trPr>
          <w:trHeight w:val="31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42C55D30" w14:textId="4C8E13B1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Precipitation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2894C31F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6E0E3714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263EAA9" w14:textId="2CAE9D33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E2E1A8E" w14:textId="370D8B08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-0.01953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9BD862B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46D0C529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52288FCF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7921D0D6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42E42734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6C833A9F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016CE24C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49322CE4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24F0F1E9" w14:textId="41D171A3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A7D36BC" w14:textId="73331138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(0.00539)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40A9A1E3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46B46844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1210DAA3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2BA06234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4AD95A9B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45C0C637" w14:textId="7AF7FB7C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Radiation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0F80FB08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622B2D95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2D809881" w14:textId="1B015854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9674B81" w14:textId="74225C81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0.01969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4AC86802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054AEDE5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26952383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428030B5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292D58F4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right w:val="nil"/>
            </w:tcBorders>
          </w:tcPr>
          <w:p w14:paraId="0F75D7C2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</w:tcPr>
          <w:p w14:paraId="36E2F316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right w:val="nil"/>
            </w:tcBorders>
          </w:tcPr>
          <w:p w14:paraId="3B946304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</w:tcPr>
          <w:p w14:paraId="46A769FE" w14:textId="1DA64763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</w:tcPr>
          <w:p w14:paraId="1F9A1170" w14:textId="70363ED1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(0.01465)</w:t>
            </w:r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</w:tcPr>
          <w:p w14:paraId="749BB932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</w:tcPr>
          <w:p w14:paraId="151CA642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</w:tcPr>
          <w:p w14:paraId="0722E575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</w:tcPr>
          <w:p w14:paraId="60C964D0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6ADDE2DB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right w:val="nil"/>
            </w:tcBorders>
          </w:tcPr>
          <w:p w14:paraId="7480A209" w14:textId="080A727F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Ln Animal density</w:t>
            </w: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</w:tcPr>
          <w:p w14:paraId="05D5217E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right w:val="nil"/>
            </w:tcBorders>
          </w:tcPr>
          <w:p w14:paraId="5C7299BE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right w:val="nil"/>
            </w:tcBorders>
          </w:tcPr>
          <w:p w14:paraId="3380E5FE" w14:textId="0F0D75A3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right w:val="nil"/>
            </w:tcBorders>
          </w:tcPr>
          <w:p w14:paraId="7303FE30" w14:textId="775254B2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0.00848</w:t>
            </w:r>
            <w:r w:rsidRPr="004C5779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</w:tcPr>
          <w:p w14:paraId="7B3B6B20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</w:tcPr>
          <w:p w14:paraId="318995D9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right w:val="nil"/>
            </w:tcBorders>
          </w:tcPr>
          <w:p w14:paraId="06467CFA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right w:val="nil"/>
            </w:tcBorders>
          </w:tcPr>
          <w:p w14:paraId="59353FD0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21DDF7D5" w14:textId="77777777" w:rsidTr="00FD7B52">
        <w:trPr>
          <w:trHeight w:val="317"/>
          <w:jc w:val="center"/>
        </w:trPr>
        <w:tc>
          <w:tcPr>
            <w:tcW w:w="2357" w:type="dxa"/>
            <w:tcBorders>
              <w:left w:val="nil"/>
              <w:bottom w:val="single" w:sz="4" w:space="0" w:color="auto"/>
              <w:right w:val="nil"/>
            </w:tcBorders>
          </w:tcPr>
          <w:p w14:paraId="5D54D2A9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left w:val="nil"/>
              <w:bottom w:val="single" w:sz="4" w:space="0" w:color="auto"/>
              <w:right w:val="nil"/>
            </w:tcBorders>
          </w:tcPr>
          <w:p w14:paraId="1A2274D7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nil"/>
              <w:bottom w:val="single" w:sz="4" w:space="0" w:color="auto"/>
              <w:right w:val="nil"/>
            </w:tcBorders>
          </w:tcPr>
          <w:p w14:paraId="36E90E9C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nil"/>
              <w:bottom w:val="single" w:sz="4" w:space="0" w:color="auto"/>
              <w:right w:val="nil"/>
            </w:tcBorders>
          </w:tcPr>
          <w:p w14:paraId="25E23A7C" w14:textId="1266AB6F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nil"/>
              <w:bottom w:val="single" w:sz="4" w:space="0" w:color="auto"/>
              <w:right w:val="nil"/>
            </w:tcBorders>
          </w:tcPr>
          <w:p w14:paraId="72EA6948" w14:textId="7C972B1F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(0.00355)</w:t>
            </w:r>
          </w:p>
        </w:tc>
        <w:tc>
          <w:tcPr>
            <w:tcW w:w="1585" w:type="dxa"/>
            <w:tcBorders>
              <w:left w:val="nil"/>
              <w:bottom w:val="single" w:sz="4" w:space="0" w:color="auto"/>
              <w:right w:val="nil"/>
            </w:tcBorders>
          </w:tcPr>
          <w:p w14:paraId="25D5DEE0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nil"/>
              <w:bottom w:val="single" w:sz="4" w:space="0" w:color="auto"/>
              <w:right w:val="nil"/>
            </w:tcBorders>
          </w:tcPr>
          <w:p w14:paraId="18D40AA0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nil"/>
              <w:bottom w:val="single" w:sz="4" w:space="0" w:color="auto"/>
              <w:right w:val="nil"/>
            </w:tcBorders>
          </w:tcPr>
          <w:p w14:paraId="19A84809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nil"/>
              <w:bottom w:val="single" w:sz="4" w:space="0" w:color="auto"/>
              <w:right w:val="nil"/>
            </w:tcBorders>
          </w:tcPr>
          <w:p w14:paraId="67E045AD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4860E7C3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A56DE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N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34E67" w14:textId="0F9B1065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2516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39166" w14:textId="41F3AC40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2516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DB092" w14:textId="48234A59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2516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BCBEE" w14:textId="3E5B902A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2516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B0962" w14:textId="48386BEF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2516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3B69E" w14:textId="663E2636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2516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196DA" w14:textId="133C7BF1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2516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4FFAA" w14:textId="434EC4DE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2516</w:t>
            </w:r>
          </w:p>
        </w:tc>
      </w:tr>
      <w:tr w:rsidR="004C5779" w:rsidRPr="004C5779" w14:paraId="04C9338F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48A7F6DC" w14:textId="300B78DB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AIC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6EB639A6" w14:textId="0E7E9B7C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-9373.308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5FCE8C70" w14:textId="16F3D926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-9387.375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1EE9DB3" w14:textId="23C43BE9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-9405.825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A249CEB" w14:textId="09758D4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-9406.895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9A4A263" w14:textId="35A9B24C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7BF68096" w14:textId="7EE1C0AD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AAFE56A" w14:textId="0452FDDD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0900F525" w14:textId="676AB948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074A3537" w14:textId="77777777" w:rsidTr="00FD7B52">
        <w:trPr>
          <w:trHeight w:val="307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14:paraId="35CBA162" w14:textId="2A4CB3F5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BIC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5FFAFB6D" w14:textId="74C39914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-9338.325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3A8C61BC" w14:textId="0C05D4B5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-9352.393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68E3AAB" w14:textId="4BC02690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-9365.012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96D9601" w14:textId="42FF93E6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-9348.591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4C205CB5" w14:textId="67E2055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10917C60" w14:textId="048B1CF1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385D2294" w14:textId="41C6D94C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14:paraId="680447FA" w14:textId="4A29D46B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C5779" w:rsidRPr="004C5779" w14:paraId="25079D40" w14:textId="77777777" w:rsidTr="003B1C8D">
        <w:trPr>
          <w:trHeight w:val="90"/>
          <w:jc w:val="center"/>
        </w:trPr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827F7" w14:textId="090A07BB" w:rsidR="00D47A13" w:rsidRPr="004C5779" w:rsidRDefault="00D47A13" w:rsidP="00D47A13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lastRenderedPageBreak/>
              <w:t>R</w:t>
            </w:r>
            <w:r w:rsidRPr="004C5779">
              <w:rPr>
                <w:rFonts w:ascii="Times New Roman" w:hAnsi="Times New Roman"/>
                <w:color w:val="FF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21649" w14:textId="42A11B3C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0.424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DA30A" w14:textId="1446859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0.408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4C37F" w14:textId="6EDEFE0E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0.316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CCB8F" w14:textId="591CE2B9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C5779">
              <w:rPr>
                <w:rFonts w:ascii="Times New Roman" w:hAnsi="Times New Roman"/>
                <w:color w:val="FF0000"/>
                <w:sz w:val="20"/>
                <w:szCs w:val="20"/>
              </w:rPr>
              <w:t>0.101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A006C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EF00C" w14:textId="64F3D8DC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BDAC6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48C50" w14:textId="77777777" w:rsidR="00D47A13" w:rsidRPr="004C5779" w:rsidRDefault="00D47A13" w:rsidP="00D47A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</w:tbl>
    <w:p w14:paraId="65C8E633" w14:textId="77777777" w:rsidR="00DD2808" w:rsidRPr="004C5779" w:rsidRDefault="00DD2808" w:rsidP="00DD2808">
      <w:pPr>
        <w:autoSpaceDE w:val="0"/>
        <w:autoSpaceDN w:val="0"/>
        <w:adjustRightInd w:val="0"/>
        <w:rPr>
          <w:rFonts w:ascii="Times New Roman" w:hAnsi="Times New Roman"/>
          <w:color w:val="FF0000"/>
          <w:sz w:val="20"/>
          <w:szCs w:val="20"/>
        </w:rPr>
      </w:pPr>
      <w:r w:rsidRPr="004C5779">
        <w:rPr>
          <w:rFonts w:ascii="Times New Roman" w:hAnsi="Times New Roman"/>
          <w:color w:val="FF0000"/>
          <w:sz w:val="20"/>
          <w:szCs w:val="20"/>
          <w:vertAlign w:val="superscript"/>
        </w:rPr>
        <w:t>*</w:t>
      </w:r>
      <w:r w:rsidRPr="004C577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C5779">
        <w:rPr>
          <w:rFonts w:ascii="Times New Roman" w:hAnsi="Times New Roman"/>
          <w:i/>
          <w:iCs/>
          <w:color w:val="FF0000"/>
          <w:sz w:val="20"/>
          <w:szCs w:val="20"/>
        </w:rPr>
        <w:t>p</w:t>
      </w:r>
      <w:r w:rsidRPr="004C5779">
        <w:rPr>
          <w:rFonts w:ascii="Times New Roman" w:hAnsi="Times New Roman"/>
          <w:color w:val="FF0000"/>
          <w:sz w:val="20"/>
          <w:szCs w:val="20"/>
        </w:rPr>
        <w:t xml:space="preserve"> &lt; 0.1, </w:t>
      </w:r>
      <w:r w:rsidRPr="004C5779">
        <w:rPr>
          <w:rFonts w:ascii="Times New Roman" w:hAnsi="Times New Roman"/>
          <w:color w:val="FF0000"/>
          <w:sz w:val="20"/>
          <w:szCs w:val="20"/>
          <w:vertAlign w:val="superscript"/>
        </w:rPr>
        <w:t>**</w:t>
      </w:r>
      <w:r w:rsidRPr="004C577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C5779">
        <w:rPr>
          <w:rFonts w:ascii="Times New Roman" w:hAnsi="Times New Roman"/>
          <w:i/>
          <w:iCs/>
          <w:color w:val="FF0000"/>
          <w:sz w:val="20"/>
          <w:szCs w:val="20"/>
        </w:rPr>
        <w:t>p</w:t>
      </w:r>
      <w:r w:rsidRPr="004C5779">
        <w:rPr>
          <w:rFonts w:ascii="Times New Roman" w:hAnsi="Times New Roman"/>
          <w:color w:val="FF0000"/>
          <w:sz w:val="20"/>
          <w:szCs w:val="20"/>
        </w:rPr>
        <w:t xml:space="preserve"> &lt; 0.05, </w:t>
      </w:r>
      <w:r w:rsidRPr="004C5779">
        <w:rPr>
          <w:rFonts w:ascii="Times New Roman" w:hAnsi="Times New Roman"/>
          <w:color w:val="FF0000"/>
          <w:sz w:val="20"/>
          <w:szCs w:val="20"/>
          <w:vertAlign w:val="superscript"/>
        </w:rPr>
        <w:t>***</w:t>
      </w:r>
      <w:r w:rsidRPr="004C5779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C5779">
        <w:rPr>
          <w:rFonts w:ascii="Times New Roman" w:hAnsi="Times New Roman"/>
          <w:i/>
          <w:iCs/>
          <w:color w:val="FF0000"/>
          <w:sz w:val="20"/>
          <w:szCs w:val="20"/>
        </w:rPr>
        <w:t>p</w:t>
      </w:r>
      <w:r w:rsidRPr="004C5779">
        <w:rPr>
          <w:rFonts w:ascii="Times New Roman" w:hAnsi="Times New Roman"/>
          <w:color w:val="FF0000"/>
          <w:sz w:val="20"/>
          <w:szCs w:val="20"/>
        </w:rPr>
        <w:t xml:space="preserve"> &lt; 0.01</w:t>
      </w:r>
      <w:r w:rsidRPr="004C5779">
        <w:rPr>
          <w:rFonts w:ascii="Times New Roman" w:hAnsi="Times New Roman" w:hint="eastAsia"/>
          <w:color w:val="FF0000"/>
          <w:sz w:val="20"/>
          <w:szCs w:val="20"/>
        </w:rPr>
        <w:t xml:space="preserve">, </w:t>
      </w:r>
      <w:r w:rsidRPr="004C5779">
        <w:rPr>
          <w:rFonts w:ascii="Times New Roman" w:hAnsi="Times New Roman"/>
          <w:color w:val="FF0000"/>
          <w:sz w:val="20"/>
          <w:szCs w:val="20"/>
        </w:rPr>
        <w:t>Standard errors in parentheses.</w:t>
      </w:r>
      <w:r w:rsidRPr="004C5779">
        <w:rPr>
          <w:rFonts w:ascii="Times New Roman" w:hAnsi="Times New Roman" w:hint="eastAsia"/>
          <w:color w:val="FF0000"/>
          <w:sz w:val="20"/>
          <w:szCs w:val="20"/>
        </w:rPr>
        <w:t xml:space="preserve"> </w:t>
      </w:r>
    </w:p>
    <w:p w14:paraId="67343294" w14:textId="37BFE683" w:rsidR="00DD2808" w:rsidRPr="004C5779" w:rsidRDefault="00DD2808" w:rsidP="00DD2808">
      <w:pPr>
        <w:autoSpaceDE w:val="0"/>
        <w:autoSpaceDN w:val="0"/>
        <w:adjustRightInd w:val="0"/>
        <w:rPr>
          <w:rFonts w:ascii="Times New Roman" w:hAnsi="Times New Roman"/>
          <w:color w:val="FF0000"/>
          <w:sz w:val="20"/>
          <w:szCs w:val="20"/>
        </w:rPr>
      </w:pPr>
      <w:r w:rsidRPr="004C5779">
        <w:rPr>
          <w:rFonts w:ascii="Times New Roman" w:hAnsi="Times New Roman"/>
          <w:color w:val="FF0000"/>
          <w:sz w:val="20"/>
          <w:szCs w:val="20"/>
        </w:rPr>
        <w:t>Source: Author</w:t>
      </w:r>
      <w:r w:rsidR="003F6433" w:rsidRPr="004C5779">
        <w:rPr>
          <w:rFonts w:ascii="Times New Roman" w:hAnsi="Times New Roman"/>
          <w:color w:val="FF0000"/>
          <w:sz w:val="20"/>
          <w:szCs w:val="20"/>
        </w:rPr>
        <w:t>s</w:t>
      </w:r>
      <w:r w:rsidRPr="004C5779">
        <w:rPr>
          <w:rFonts w:ascii="Times New Roman" w:hAnsi="Times New Roman"/>
          <w:color w:val="FF0000"/>
          <w:sz w:val="20"/>
          <w:szCs w:val="20"/>
        </w:rPr>
        <w:t>' own estimation.</w:t>
      </w:r>
    </w:p>
    <w:p w14:paraId="71652CA5" w14:textId="75D87022" w:rsidR="00A96746" w:rsidRPr="004C5779" w:rsidRDefault="00164770" w:rsidP="00020953">
      <w:pPr>
        <w:autoSpaceDE w:val="0"/>
        <w:autoSpaceDN w:val="0"/>
        <w:adjustRightInd w:val="0"/>
        <w:rPr>
          <w:rFonts w:ascii="Times New Roman" w:hAnsi="Times New Roman"/>
          <w:color w:val="FF0000"/>
          <w:sz w:val="20"/>
          <w:szCs w:val="20"/>
        </w:rPr>
      </w:pPr>
      <w:r w:rsidRPr="004C5779">
        <w:rPr>
          <w:rFonts w:ascii="Times New Roman" w:hAnsi="Times New Roman" w:hint="eastAsia"/>
          <w:color w:val="FF0000"/>
          <w:sz w:val="20"/>
          <w:szCs w:val="20"/>
        </w:rPr>
        <w:t>N</w:t>
      </w:r>
      <w:r w:rsidRPr="004C5779">
        <w:rPr>
          <w:rFonts w:ascii="Times New Roman" w:hAnsi="Times New Roman"/>
          <w:color w:val="FF0000"/>
          <w:sz w:val="20"/>
          <w:szCs w:val="20"/>
        </w:rPr>
        <w:t>otes: Since Durbin-Wu-Hausman test suggests fixed effects model are preferred for our spatial panel estimation, we only report the results from fixed effects estimation for SAR, SDM, and SAC.</w:t>
      </w:r>
    </w:p>
    <w:sectPr w:rsidR="00A96746" w:rsidRPr="004C5779" w:rsidSect="00FD7B5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wNzczNjc1MTA0MjdW0lEKTi0uzszPAykwqwUA6eYPviwAAAA="/>
  </w:docVars>
  <w:rsids>
    <w:rsidRoot w:val="00EC65CA"/>
    <w:rsid w:val="00004EF9"/>
    <w:rsid w:val="00020953"/>
    <w:rsid w:val="00025702"/>
    <w:rsid w:val="00042099"/>
    <w:rsid w:val="00044C7A"/>
    <w:rsid w:val="000509B5"/>
    <w:rsid w:val="00055597"/>
    <w:rsid w:val="00070903"/>
    <w:rsid w:val="0008514E"/>
    <w:rsid w:val="0009226F"/>
    <w:rsid w:val="000B4FFA"/>
    <w:rsid w:val="000C433C"/>
    <w:rsid w:val="00105B0F"/>
    <w:rsid w:val="0011754A"/>
    <w:rsid w:val="00133587"/>
    <w:rsid w:val="001450C7"/>
    <w:rsid w:val="00164770"/>
    <w:rsid w:val="00182A27"/>
    <w:rsid w:val="00197158"/>
    <w:rsid w:val="001D583F"/>
    <w:rsid w:val="001F3EDA"/>
    <w:rsid w:val="00210152"/>
    <w:rsid w:val="00214C1E"/>
    <w:rsid w:val="00220901"/>
    <w:rsid w:val="0022686A"/>
    <w:rsid w:val="00227D03"/>
    <w:rsid w:val="00247578"/>
    <w:rsid w:val="00247A6D"/>
    <w:rsid w:val="00253C6B"/>
    <w:rsid w:val="00270540"/>
    <w:rsid w:val="002811D1"/>
    <w:rsid w:val="0029070C"/>
    <w:rsid w:val="002A1F57"/>
    <w:rsid w:val="002A6304"/>
    <w:rsid w:val="002C1B11"/>
    <w:rsid w:val="002D0A70"/>
    <w:rsid w:val="002E1266"/>
    <w:rsid w:val="002F29F4"/>
    <w:rsid w:val="0037796D"/>
    <w:rsid w:val="003878BE"/>
    <w:rsid w:val="00387CD9"/>
    <w:rsid w:val="003A3479"/>
    <w:rsid w:val="003B1C8D"/>
    <w:rsid w:val="003C1CE4"/>
    <w:rsid w:val="003D1221"/>
    <w:rsid w:val="003D26D6"/>
    <w:rsid w:val="003F6433"/>
    <w:rsid w:val="00423D1F"/>
    <w:rsid w:val="00437B11"/>
    <w:rsid w:val="00447D7E"/>
    <w:rsid w:val="004554AA"/>
    <w:rsid w:val="00483987"/>
    <w:rsid w:val="004C5779"/>
    <w:rsid w:val="00556AB6"/>
    <w:rsid w:val="005659DD"/>
    <w:rsid w:val="00566C98"/>
    <w:rsid w:val="00572D83"/>
    <w:rsid w:val="00582C4A"/>
    <w:rsid w:val="005C163E"/>
    <w:rsid w:val="005C6834"/>
    <w:rsid w:val="005C6C5E"/>
    <w:rsid w:val="005E7B99"/>
    <w:rsid w:val="00601479"/>
    <w:rsid w:val="0060469B"/>
    <w:rsid w:val="00611885"/>
    <w:rsid w:val="0062003F"/>
    <w:rsid w:val="00634D7C"/>
    <w:rsid w:val="006B0AB8"/>
    <w:rsid w:val="006C2C27"/>
    <w:rsid w:val="006C660B"/>
    <w:rsid w:val="006C7116"/>
    <w:rsid w:val="007846C7"/>
    <w:rsid w:val="007B6C53"/>
    <w:rsid w:val="007F4233"/>
    <w:rsid w:val="00802198"/>
    <w:rsid w:val="00885CB7"/>
    <w:rsid w:val="00892B81"/>
    <w:rsid w:val="008A7B61"/>
    <w:rsid w:val="008B35EB"/>
    <w:rsid w:val="008C485D"/>
    <w:rsid w:val="008C4C1F"/>
    <w:rsid w:val="008E3A26"/>
    <w:rsid w:val="008E7828"/>
    <w:rsid w:val="008F7719"/>
    <w:rsid w:val="00904F76"/>
    <w:rsid w:val="00930923"/>
    <w:rsid w:val="0094715F"/>
    <w:rsid w:val="00960C34"/>
    <w:rsid w:val="00981404"/>
    <w:rsid w:val="009C76D3"/>
    <w:rsid w:val="009E02E8"/>
    <w:rsid w:val="00A417C7"/>
    <w:rsid w:val="00A56627"/>
    <w:rsid w:val="00A7471A"/>
    <w:rsid w:val="00A7583B"/>
    <w:rsid w:val="00A96746"/>
    <w:rsid w:val="00AD5170"/>
    <w:rsid w:val="00B26C88"/>
    <w:rsid w:val="00B33CD1"/>
    <w:rsid w:val="00B540E8"/>
    <w:rsid w:val="00B62917"/>
    <w:rsid w:val="00B71D50"/>
    <w:rsid w:val="00B735D1"/>
    <w:rsid w:val="00B77D3F"/>
    <w:rsid w:val="00B97221"/>
    <w:rsid w:val="00B97AC6"/>
    <w:rsid w:val="00BA78BF"/>
    <w:rsid w:val="00BE24A1"/>
    <w:rsid w:val="00C1226F"/>
    <w:rsid w:val="00C465D5"/>
    <w:rsid w:val="00C7148D"/>
    <w:rsid w:val="00C920F2"/>
    <w:rsid w:val="00C94E26"/>
    <w:rsid w:val="00CA6A20"/>
    <w:rsid w:val="00CB1A00"/>
    <w:rsid w:val="00CB7CAA"/>
    <w:rsid w:val="00CC4BCE"/>
    <w:rsid w:val="00CC6578"/>
    <w:rsid w:val="00D01583"/>
    <w:rsid w:val="00D20EDB"/>
    <w:rsid w:val="00D21A3C"/>
    <w:rsid w:val="00D42D8C"/>
    <w:rsid w:val="00D47A13"/>
    <w:rsid w:val="00D630BF"/>
    <w:rsid w:val="00D63254"/>
    <w:rsid w:val="00D73D3F"/>
    <w:rsid w:val="00D90805"/>
    <w:rsid w:val="00DA2402"/>
    <w:rsid w:val="00DB47D5"/>
    <w:rsid w:val="00DD2808"/>
    <w:rsid w:val="00DE1375"/>
    <w:rsid w:val="00DE634C"/>
    <w:rsid w:val="00DF24B3"/>
    <w:rsid w:val="00DF2E47"/>
    <w:rsid w:val="00DF50E6"/>
    <w:rsid w:val="00E26ACD"/>
    <w:rsid w:val="00E41231"/>
    <w:rsid w:val="00E45095"/>
    <w:rsid w:val="00E96B4B"/>
    <w:rsid w:val="00EA0910"/>
    <w:rsid w:val="00EA1677"/>
    <w:rsid w:val="00EB516B"/>
    <w:rsid w:val="00EB74EE"/>
    <w:rsid w:val="00EC65CA"/>
    <w:rsid w:val="00EE1898"/>
    <w:rsid w:val="00EF5D46"/>
    <w:rsid w:val="00F225F4"/>
    <w:rsid w:val="00F3036E"/>
    <w:rsid w:val="00F56701"/>
    <w:rsid w:val="00F63E88"/>
    <w:rsid w:val="00F96A14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F147"/>
  <w15:chartTrackingRefBased/>
  <w15:docId w15:val="{EA6D8FAD-D68F-43C7-A360-7BB0BF6D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4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54A"/>
    <w:rPr>
      <w:rFonts w:cstheme="minorBid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Yanjun</dc:creator>
  <cp:keywords/>
  <dc:description/>
  <cp:lastModifiedBy>缪 丽娟</cp:lastModifiedBy>
  <cp:revision>158</cp:revision>
  <dcterms:created xsi:type="dcterms:W3CDTF">2019-12-15T09:53:00Z</dcterms:created>
  <dcterms:modified xsi:type="dcterms:W3CDTF">2020-07-21T13:46:00Z</dcterms:modified>
</cp:coreProperties>
</file>