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0D" w:rsidRPr="007F5D51" w:rsidRDefault="00354A0D" w:rsidP="00354A0D">
      <w:pPr>
        <w:pStyle w:val="Refhead"/>
        <w:keepNext w:val="0"/>
        <w:pageBreakBefore/>
        <w:widowControl w:val="0"/>
        <w:spacing w:after="0" w:line="360" w:lineRule="auto"/>
        <w:jc w:val="center"/>
        <w:rPr>
          <w:sz w:val="32"/>
          <w:szCs w:val="32"/>
        </w:rPr>
      </w:pPr>
      <w:r w:rsidRPr="007F5D51">
        <w:rPr>
          <w:sz w:val="32"/>
          <w:szCs w:val="32"/>
        </w:rPr>
        <w:t>APPENDIX</w:t>
      </w:r>
    </w:p>
    <w:p w:rsidR="00354A0D" w:rsidRPr="007F5D51" w:rsidRDefault="00354A0D" w:rsidP="00354A0D">
      <w:pPr>
        <w:pStyle w:val="Head"/>
        <w:keepNext w:val="0"/>
        <w:widowControl w:val="0"/>
        <w:spacing w:before="0" w:after="0"/>
        <w:rPr>
          <w:sz w:val="32"/>
          <w:szCs w:val="32"/>
        </w:rPr>
      </w:pPr>
      <w:r w:rsidRPr="007F5D51">
        <w:rPr>
          <w:sz w:val="32"/>
          <w:szCs w:val="32"/>
        </w:rPr>
        <w:t>Quantifying the Soil Erosion Legacy of the Soviet Union</w:t>
      </w:r>
    </w:p>
    <w:p w:rsidR="00354A0D" w:rsidRPr="00704C23" w:rsidRDefault="00354A0D" w:rsidP="00354A0D">
      <w:pPr>
        <w:pStyle w:val="Teaser"/>
        <w:widowControl w:val="0"/>
        <w:spacing w:before="0"/>
      </w:pPr>
    </w:p>
    <w:p w:rsidR="00354A0D" w:rsidRPr="004E1F64" w:rsidRDefault="00354A0D" w:rsidP="00354A0D">
      <w:pPr>
        <w:pStyle w:val="AbstractSummary"/>
        <w:widowControl w:val="0"/>
        <w:shd w:val="clear" w:color="auto" w:fill="FFFFFF"/>
        <w:spacing w:before="0"/>
        <w:rPr>
          <w:b/>
          <w:i/>
          <w:sz w:val="28"/>
        </w:rPr>
      </w:pPr>
    </w:p>
    <w:p w:rsidR="00354A0D" w:rsidRDefault="00354A0D" w:rsidP="00354A0D">
      <w:pPr>
        <w:pStyle w:val="Refhead"/>
        <w:keepNext w:val="0"/>
        <w:widowControl w:val="0"/>
        <w:spacing w:after="0" w:line="480" w:lineRule="auto"/>
        <w:jc w:val="center"/>
        <w:rPr>
          <w:sz w:val="20"/>
        </w:rPr>
      </w:pPr>
    </w:p>
    <w:p w:rsidR="00354A0D" w:rsidRDefault="00354A0D" w:rsidP="00354A0D">
      <w:pPr>
        <w:pStyle w:val="Refhead"/>
        <w:keepNext w:val="0"/>
        <w:widowControl w:val="0"/>
        <w:spacing w:after="0" w:line="480" w:lineRule="auto"/>
        <w:jc w:val="center"/>
        <w:rPr>
          <w:sz w:val="20"/>
        </w:rPr>
      </w:pPr>
    </w:p>
    <w:p w:rsidR="00354A0D" w:rsidRDefault="00354A0D" w:rsidP="00354A0D">
      <w:pPr>
        <w:pStyle w:val="Refhead"/>
        <w:keepNext w:val="0"/>
        <w:widowControl w:val="0"/>
        <w:spacing w:after="0" w:line="480" w:lineRule="auto"/>
        <w:jc w:val="center"/>
        <w:rPr>
          <w:sz w:val="20"/>
        </w:rPr>
      </w:pPr>
    </w:p>
    <w:p w:rsidR="00354A0D" w:rsidRDefault="00354A0D" w:rsidP="00354A0D">
      <w:pPr>
        <w:pStyle w:val="Refhead"/>
        <w:keepNext w:val="0"/>
        <w:widowControl w:val="0"/>
        <w:spacing w:after="0" w:line="480" w:lineRule="auto"/>
        <w:jc w:val="center"/>
        <w:rPr>
          <w:sz w:val="20"/>
        </w:rPr>
      </w:pPr>
    </w:p>
    <w:p w:rsidR="00354A0D" w:rsidRDefault="00354A0D" w:rsidP="00354A0D">
      <w:pPr>
        <w:pStyle w:val="Refhead"/>
        <w:keepNext w:val="0"/>
        <w:widowControl w:val="0"/>
        <w:spacing w:after="0" w:line="480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1D4C6DEB" wp14:editId="1821A126">
            <wp:extent cx="5972175" cy="1457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0D" w:rsidRPr="004E1F64" w:rsidRDefault="00354A0D" w:rsidP="00354A0D">
      <w:pPr>
        <w:pStyle w:val="Refhead"/>
        <w:keepNext w:val="0"/>
        <w:widowControl w:val="0"/>
        <w:spacing w:after="0"/>
        <w:jc w:val="center"/>
      </w:pPr>
      <w:proofErr w:type="gramStart"/>
      <w:r w:rsidRPr="004E1F64">
        <w:t>Fig S1.</w:t>
      </w:r>
      <w:proofErr w:type="gramEnd"/>
      <w:r w:rsidRPr="004E1F64">
        <w:t xml:space="preserve"> </w:t>
      </w:r>
      <w:proofErr w:type="gramStart"/>
      <w:r w:rsidRPr="004E1F64">
        <w:t>The Natural Vegetation Distribution in Europe and Asia.</w:t>
      </w:r>
      <w:proofErr w:type="gramEnd"/>
      <w:r w:rsidRPr="004E1F64">
        <w:t xml:space="preserve"> </w:t>
      </w:r>
    </w:p>
    <w:p w:rsidR="00354A0D" w:rsidRPr="004E1F64" w:rsidRDefault="00354A0D" w:rsidP="00354A0D">
      <w:pPr>
        <w:pStyle w:val="Refhead"/>
        <w:keepNext w:val="0"/>
        <w:widowControl w:val="0"/>
        <w:spacing w:after="0"/>
        <w:jc w:val="center"/>
        <w:rPr>
          <w:b w:val="0"/>
          <w:sz w:val="22"/>
        </w:rPr>
      </w:pPr>
      <w:r w:rsidRPr="004E1F64">
        <w:rPr>
          <w:b w:val="0"/>
          <w:sz w:val="22"/>
        </w:rPr>
        <w:t>Legend: Red = Bare Soil, Yellow = Grassland, Green = Forest</w:t>
      </w:r>
    </w:p>
    <w:p w:rsidR="00354A0D" w:rsidRPr="004E1F64" w:rsidRDefault="00354A0D" w:rsidP="00354A0D">
      <w:pPr>
        <w:pStyle w:val="Refhead"/>
        <w:keepNext w:val="0"/>
        <w:widowControl w:val="0"/>
        <w:spacing w:after="0"/>
        <w:jc w:val="center"/>
        <w:rPr>
          <w:sz w:val="22"/>
        </w:rPr>
      </w:pPr>
      <w:r w:rsidRPr="004E1F64">
        <w:rPr>
          <w:b w:val="0"/>
          <w:sz w:val="22"/>
        </w:rPr>
        <w:t xml:space="preserve">Data from </w:t>
      </w:r>
      <w:r w:rsidRPr="004E1F64">
        <w:rPr>
          <w:b w:val="0"/>
          <w:sz w:val="22"/>
        </w:rPr>
        <w:fldChar w:fldCharType="begin"/>
      </w:r>
      <w:r>
        <w:rPr>
          <w:b w:val="0"/>
          <w:sz w:val="22"/>
        </w:rPr>
        <w:instrText xml:space="preserve"> ADDIN EN.CITE &lt;EndNote&gt;&lt;Cite AuthorYear="1"&gt;&lt;Author&gt;Bastin&lt;/Author&gt;&lt;Year&gt;2019&lt;/Year&gt;&lt;RecNum&gt;859&lt;/RecNum&gt;&lt;DisplayText&gt;Bastin&lt;style face="italic"&gt; et al.&lt;/style&gt; (2019)&lt;/DisplayText&gt;&lt;record&gt;&lt;rec-number&gt;859&lt;/rec-number&gt;&lt;foreign-keys&gt;&lt;key app="EN" db-id="fv592ddzlps9aie0f5bvfvwhvrdz0zvs09ra" timestamp="1562500379"&gt;859&lt;/key&gt;&lt;/foreign-keys&gt;&lt;ref-type name="Journal Article"&gt;17&lt;/ref-type&gt;&lt;contributors&gt;&lt;authors&gt;&lt;author&gt;Bastin, Jean-Francois&lt;/author&gt;&lt;author&gt;Finegold, Yelena&lt;/author&gt;&lt;author&gt;Garcia, Claude&lt;/author&gt;&lt;author&gt;Mollicone, Danilo&lt;/author&gt;&lt;author&gt;Rezende, Marcelo&lt;/author&gt;&lt;author&gt;Routh, Devin&lt;/author&gt;&lt;author&gt;Zohner, Constantin M&lt;/author&gt;&lt;author&gt;Crowther, Thomas W&lt;/author&gt;&lt;/authors&gt;&lt;/contributors&gt;&lt;titles&gt;&lt;title&gt;The global tree restoration potential&lt;/title&gt;&lt;secondary-title&gt;Science&lt;/secondary-title&gt;&lt;/titles&gt;&lt;periodical&gt;&lt;full-title&gt;Science&lt;/full-title&gt;&lt;/periodical&gt;&lt;pages&gt;76-79&lt;/pages&gt;&lt;volume&gt;365&lt;/volume&gt;&lt;number&gt;6448&lt;/number&gt;&lt;dates&gt;&lt;year&gt;2019&lt;/year&gt;&lt;/dates&gt;&lt;isbn&gt;0036-8075&lt;/isbn&gt;&lt;urls&gt;&lt;/urls&gt;&lt;/record&gt;&lt;/Cite&gt;&lt;/EndNote&gt;</w:instrText>
      </w:r>
      <w:r w:rsidRPr="004E1F64">
        <w:rPr>
          <w:b w:val="0"/>
          <w:sz w:val="22"/>
        </w:rPr>
        <w:fldChar w:fldCharType="separate"/>
      </w:r>
      <w:r>
        <w:rPr>
          <w:b w:val="0"/>
          <w:noProof/>
          <w:sz w:val="22"/>
        </w:rPr>
        <w:t>Bastin</w:t>
      </w:r>
      <w:r w:rsidRPr="00627021">
        <w:rPr>
          <w:b w:val="0"/>
          <w:i/>
          <w:noProof/>
          <w:sz w:val="22"/>
        </w:rPr>
        <w:t xml:space="preserve"> et al.</w:t>
      </w:r>
      <w:r>
        <w:rPr>
          <w:b w:val="0"/>
          <w:noProof/>
          <w:sz w:val="22"/>
        </w:rPr>
        <w:t xml:space="preserve"> (2019)</w:t>
      </w:r>
      <w:r w:rsidRPr="004E1F64">
        <w:rPr>
          <w:b w:val="0"/>
          <w:sz w:val="22"/>
        </w:rPr>
        <w:fldChar w:fldCharType="end"/>
      </w:r>
    </w:p>
    <w:p w:rsidR="00FA4B50" w:rsidRDefault="00FA4B50">
      <w:bookmarkStart w:id="0" w:name="_GoBack"/>
      <w:bookmarkEnd w:id="0"/>
    </w:p>
    <w:sectPr w:rsidR="00FA4B50" w:rsidSect="00E73F30">
      <w:headerReference w:type="default" r:id="rId6"/>
      <w:footerReference w:type="default" r:id="rId7"/>
      <w:pgSz w:w="12240" w:h="15840"/>
      <w:pgMar w:top="1417" w:right="1417" w:bottom="1134" w:left="1417" w:header="432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6E" w:rsidRDefault="00354A0D" w:rsidP="0076139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E3466E" w:rsidRDefault="00354A0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66E" w:rsidRPr="005001AC" w:rsidRDefault="00354A0D" w:rsidP="009E49C3">
    <w:pPr>
      <w:jc w:val="right"/>
    </w:pPr>
  </w:p>
  <w:p w:rsidR="00E3466E" w:rsidRDefault="00354A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A0D"/>
    <w:rsid w:val="00354A0D"/>
    <w:rsid w:val="00790EBF"/>
    <w:rsid w:val="008D15F3"/>
    <w:rsid w:val="00FA0490"/>
    <w:rsid w:val="00FA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Summary">
    <w:name w:val="Abstract/Summary"/>
    <w:basedOn w:val="Normal"/>
    <w:rsid w:val="00354A0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54A0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54A0D"/>
    <w:rPr>
      <w:rFonts w:ascii="Times New Roman" w:eastAsia="Times New Roman" w:hAnsi="Times New Roman" w:cs="Times New Roman"/>
      <w:sz w:val="20"/>
      <w:szCs w:val="20"/>
    </w:rPr>
  </w:style>
  <w:style w:type="paragraph" w:customStyle="1" w:styleId="Head">
    <w:name w:val="Head"/>
    <w:basedOn w:val="Normal"/>
    <w:rsid w:val="00354A0D"/>
    <w:pPr>
      <w:keepNext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customStyle="1" w:styleId="Refhead">
    <w:name w:val="Ref head"/>
    <w:basedOn w:val="Normal"/>
    <w:rsid w:val="00354A0D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</w:rPr>
  </w:style>
  <w:style w:type="paragraph" w:customStyle="1" w:styleId="Teaser">
    <w:name w:val="Teaser"/>
    <w:basedOn w:val="Normal"/>
    <w:rsid w:val="00354A0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0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54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Summary">
    <w:name w:val="Abstract/Summary"/>
    <w:basedOn w:val="Normal"/>
    <w:rsid w:val="00354A0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54A0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54A0D"/>
    <w:rPr>
      <w:rFonts w:ascii="Times New Roman" w:eastAsia="Times New Roman" w:hAnsi="Times New Roman" w:cs="Times New Roman"/>
      <w:sz w:val="20"/>
      <w:szCs w:val="20"/>
    </w:rPr>
  </w:style>
  <w:style w:type="paragraph" w:customStyle="1" w:styleId="Head">
    <w:name w:val="Head"/>
    <w:basedOn w:val="Normal"/>
    <w:rsid w:val="00354A0D"/>
    <w:pPr>
      <w:keepNext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customStyle="1" w:styleId="Refhead">
    <w:name w:val="Ref head"/>
    <w:basedOn w:val="Normal"/>
    <w:rsid w:val="00354A0D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</w:rPr>
  </w:style>
  <w:style w:type="paragraph" w:customStyle="1" w:styleId="Teaser">
    <w:name w:val="Teaser"/>
    <w:basedOn w:val="Normal"/>
    <w:rsid w:val="00354A0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0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54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1062</Characters>
  <Application>Microsoft Office Word</Application>
  <DocSecurity>0</DocSecurity>
  <Lines>37</Lines>
  <Paragraphs>17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205057</dc:creator>
  <cp:lastModifiedBy>205057</cp:lastModifiedBy>
  <cp:revision>1</cp:revision>
  <dcterms:created xsi:type="dcterms:W3CDTF">2020-08-27T20:33:00Z</dcterms:created>
  <dcterms:modified xsi:type="dcterms:W3CDTF">2020-08-27T20:34:00Z</dcterms:modified>
</cp:coreProperties>
</file>