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CCDCC" w14:textId="0A3418C3" w:rsidR="00024757" w:rsidRPr="00024757" w:rsidRDefault="00024757">
      <w:pPr>
        <w:rPr>
          <w:rFonts w:ascii="Times New Roman" w:hAnsi="Times New Roman" w:cs="Times New Roman"/>
          <w:sz w:val="24"/>
          <w:szCs w:val="24"/>
        </w:rPr>
      </w:pPr>
      <w:r w:rsidRPr="00024757">
        <w:rPr>
          <w:rFonts w:ascii="Times New Roman" w:hAnsi="Times New Roman" w:cs="Times New Roman"/>
          <w:b/>
          <w:sz w:val="24"/>
          <w:szCs w:val="24"/>
        </w:rPr>
        <w:t>Online Table 1.</w:t>
      </w:r>
      <w:r w:rsidRPr="00024757">
        <w:rPr>
          <w:rFonts w:ascii="Times New Roman" w:hAnsi="Times New Roman" w:cs="Times New Roman"/>
          <w:sz w:val="24"/>
          <w:szCs w:val="24"/>
        </w:rPr>
        <w:t xml:space="preserve"> G</w:t>
      </w:r>
      <w:bookmarkStart w:id="0" w:name="_GoBack"/>
      <w:r w:rsidRPr="00024757">
        <w:rPr>
          <w:rFonts w:ascii="Times New Roman" w:hAnsi="Times New Roman" w:cs="Times New Roman"/>
          <w:sz w:val="24"/>
          <w:szCs w:val="24"/>
        </w:rPr>
        <w:t>o</w:t>
      </w:r>
      <w:r w:rsidR="001A3367">
        <w:rPr>
          <w:rFonts w:ascii="Times New Roman" w:hAnsi="Times New Roman" w:cs="Times New Roman"/>
          <w:sz w:val="24"/>
          <w:szCs w:val="24"/>
        </w:rPr>
        <w:t>o</w:t>
      </w:r>
      <w:r w:rsidRPr="00024757">
        <w:rPr>
          <w:rFonts w:ascii="Times New Roman" w:hAnsi="Times New Roman" w:cs="Times New Roman"/>
          <w:sz w:val="24"/>
          <w:szCs w:val="24"/>
        </w:rPr>
        <w:t>dne</w:t>
      </w:r>
      <w:bookmarkEnd w:id="0"/>
      <w:r w:rsidRPr="00024757">
        <w:rPr>
          <w:rFonts w:ascii="Times New Roman" w:hAnsi="Times New Roman" w:cs="Times New Roman"/>
          <w:sz w:val="24"/>
          <w:szCs w:val="24"/>
        </w:rPr>
        <w:t xml:space="preserve">ss of fit indices </w:t>
      </w:r>
      <w:r>
        <w:rPr>
          <w:rFonts w:ascii="Times New Roman" w:hAnsi="Times New Roman" w:cs="Times New Roman"/>
          <w:sz w:val="24"/>
          <w:szCs w:val="24"/>
        </w:rPr>
        <w:t>of five measurement models</w:t>
      </w:r>
    </w:p>
    <w:tbl>
      <w:tblPr>
        <w:tblW w:w="0" w:type="auto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"/>
        <w:gridCol w:w="761"/>
        <w:gridCol w:w="666"/>
        <w:gridCol w:w="772"/>
        <w:gridCol w:w="666"/>
        <w:gridCol w:w="666"/>
        <w:gridCol w:w="266"/>
        <w:gridCol w:w="906"/>
        <w:gridCol w:w="761"/>
        <w:gridCol w:w="666"/>
        <w:gridCol w:w="772"/>
        <w:gridCol w:w="666"/>
        <w:gridCol w:w="666"/>
      </w:tblGrid>
      <w:tr w:rsidR="00251B54" w:rsidRPr="00024757" w14:paraId="06E2B322" w14:textId="77777777" w:rsidTr="00251B54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FCE66" w14:textId="77777777" w:rsidR="00024757" w:rsidRPr="00251B54" w:rsidRDefault="00251B54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SHARE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DD6E0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93594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A93F51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EEC404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Female</w:t>
            </w:r>
          </w:p>
        </w:tc>
      </w:tr>
      <w:tr w:rsidR="00251B54" w:rsidRPr="00024757" w14:paraId="5A826C52" w14:textId="77777777" w:rsidTr="00251B54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FEE58F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B9805B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E01FE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1F4C6F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C40C07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E29E1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3698590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35C3A6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9F8515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13EF0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83B87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088AD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F83E7E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</w:tr>
      <w:tr w:rsidR="00AB4642" w:rsidRPr="00024757" w14:paraId="665DA042" w14:textId="77777777" w:rsidTr="00251B54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26C11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789FB2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932923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9DE367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9CF66" w14:textId="77777777" w:rsidR="00AB4642" w:rsidRPr="00024757" w:rsidRDefault="00AB4642" w:rsidP="000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61B99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85DA87C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154E21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62FA7E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307795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6877BA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C60A4A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58C20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  <w:tr w:rsidR="00AB4642" w:rsidRPr="00024757" w14:paraId="0791F1C3" w14:textId="77777777" w:rsidTr="00251B54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0D9EEC0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TLI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3A90F5F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7BF7E42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85BA683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F0F9EDF" w14:textId="77777777" w:rsidR="00AB4642" w:rsidRPr="00024757" w:rsidRDefault="00AB4642" w:rsidP="000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54E9C17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3C6F858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3322794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TLI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62529E9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AC5C4FC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022BC68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FA2B8D9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09A3939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  <w:tr w:rsidR="00AB4642" w:rsidRPr="00024757" w14:paraId="01278195" w14:textId="77777777" w:rsidTr="00251B54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4F48635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RMSEA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3CD53DB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716BFAA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EC3C50E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76BA44B" w14:textId="77777777" w:rsidR="00AB4642" w:rsidRPr="00024757" w:rsidRDefault="00AB4642" w:rsidP="000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78AB4FA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F4DAB99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1BCB8B7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RMSEA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0071DCC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C0EE25E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20F0007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480B1C9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8312A10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AB4642" w:rsidRPr="00024757" w14:paraId="6DAD45DC" w14:textId="77777777" w:rsidTr="00251B54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3A2D578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WRMR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8E43A1A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695F71F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2364DE2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856A6FA" w14:textId="77777777" w:rsidR="00AB4642" w:rsidRPr="00024757" w:rsidRDefault="00AB4642" w:rsidP="000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F50906C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0C163A3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6184D56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WRMR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D5BD661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73BFDB6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3810AFC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88F0D30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2F9A148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AB4642" w:rsidRPr="00024757" w14:paraId="7A3B77F1" w14:textId="77777777" w:rsidTr="00251B54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B5DE8C2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SRMR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CB71A3D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776861B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9037B86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5A6829E" w14:textId="77777777" w:rsidR="00AB4642" w:rsidRPr="00024757" w:rsidRDefault="00AB4642" w:rsidP="0007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FEDD76B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26DEC8E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E18BE67" w14:textId="77777777" w:rsidR="00AB4642" w:rsidRPr="00024757" w:rsidRDefault="00AB4642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SRMR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64D65CF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247A1B9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11402C9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7BBA4EB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4B2CBA6" w14:textId="77777777" w:rsidR="00AB4642" w:rsidRPr="00024757" w:rsidRDefault="00AB4642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251B54" w:rsidRPr="00024757" w14:paraId="6456D5C9" w14:textId="77777777" w:rsidTr="00251B54">
        <w:trPr>
          <w:trHeight w:val="179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675542E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E2B5DD2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0BB3DD3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A3F76EE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FC279E6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2CB6D0F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1239FB5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EB2B2A0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87B9617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839D4D6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DA6DF78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5D7F49C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8CFBB72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1B54" w:rsidRPr="00024757" w14:paraId="7C857AE1" w14:textId="77777777" w:rsidTr="00251B54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25463E5" w14:textId="77777777" w:rsidR="00024757" w:rsidRPr="00251B54" w:rsidRDefault="00251B54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B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ELSA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894D44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065F3F4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24CD812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09EAE7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Female</w:t>
            </w:r>
          </w:p>
        </w:tc>
      </w:tr>
      <w:tr w:rsidR="00251B54" w:rsidRPr="00024757" w14:paraId="2B88D7D6" w14:textId="77777777" w:rsidTr="00251B54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7F736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394A1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49BF4D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3CCC82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7E6167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6BA5E0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2C76D25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B31E6D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A30A59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D0CE81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ED9FF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4DC8C8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1C7387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251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</w:tr>
      <w:tr w:rsidR="00251B54" w:rsidRPr="00024757" w14:paraId="6EB0E1C5" w14:textId="77777777" w:rsidTr="00251B54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D05C2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62B539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F2C11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A5247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936049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198F9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5B67B18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D449F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5E802C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67EDED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F840D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9B039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8A822E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  <w:tr w:rsidR="00251B54" w:rsidRPr="00024757" w14:paraId="68699CCE" w14:textId="77777777" w:rsidTr="00251B54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2D23236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TLI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4DD0DF9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F6DC074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07D086B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7B8C864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6EC5DCD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4D74129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0EBAADE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TLI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C06F2D8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19F2D66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29D6F3C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CC107B8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451FD27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</w:t>
            </w:r>
          </w:p>
        </w:tc>
      </w:tr>
      <w:tr w:rsidR="00251B54" w:rsidRPr="00024757" w14:paraId="27715F05" w14:textId="77777777" w:rsidTr="00251B54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6B16A4C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RMSEA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F47A8D2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B245782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C3DDA31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BE8339D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610CF26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DE7B8B9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DA67BD5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RMSEA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6E96011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2171CCF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BB8E042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E7FFA27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EAC6A28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251B54" w:rsidRPr="00024757" w14:paraId="131D12C4" w14:textId="77777777" w:rsidTr="00251B54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4356F82A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WRMR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A7B49AE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6C6A406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D8F7848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40656E5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2406907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C0A2994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CE9EC4F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WRMR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51B487F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2B91A03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227B1D1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27DD78C4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66EC8DF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251B54" w:rsidRPr="00024757" w14:paraId="0E4BDD08" w14:textId="77777777" w:rsidTr="00251B54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65B780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SRMR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DA296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931C5A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36396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0068DA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C35AAB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A4C68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D1F60A" w14:textId="77777777" w:rsidR="00024757" w:rsidRPr="00024757" w:rsidRDefault="00024757" w:rsidP="000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SRMR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8C9AF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BDEF5A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94330D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774E05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F8D68E" w14:textId="77777777" w:rsidR="00024757" w:rsidRPr="00024757" w:rsidRDefault="00024757" w:rsidP="0002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</w:tbl>
    <w:p w14:paraId="0F6B2E69" w14:textId="77777777" w:rsidR="00024757" w:rsidRPr="001F79CF" w:rsidRDefault="001F79CF">
      <w:pPr>
        <w:rPr>
          <w:rFonts w:ascii="Times New Roman" w:hAnsi="Times New Roman" w:cs="Times New Roman"/>
          <w:sz w:val="20"/>
          <w:szCs w:val="20"/>
        </w:rPr>
      </w:pPr>
      <w:r w:rsidRPr="001F79CF">
        <w:rPr>
          <w:rFonts w:ascii="Times New Roman" w:hAnsi="Times New Roman" w:cs="Times New Roman"/>
          <w:sz w:val="20"/>
          <w:szCs w:val="20"/>
        </w:rPr>
        <w:t xml:space="preserve">Note: A-H is </w:t>
      </w:r>
      <w:r>
        <w:rPr>
          <w:rFonts w:ascii="Times New Roman" w:hAnsi="Times New Roman" w:cs="Times New Roman"/>
          <w:sz w:val="20"/>
          <w:szCs w:val="20"/>
        </w:rPr>
        <w:t xml:space="preserve">based on </w:t>
      </w:r>
      <w:r w:rsidRPr="001F79CF">
        <w:rPr>
          <w:rFonts w:ascii="Times New Roman" w:hAnsi="Times New Roman" w:cs="Times New Roman"/>
          <w:sz w:val="20"/>
          <w:szCs w:val="20"/>
        </w:rPr>
        <w:t>MLR estimat</w:t>
      </w:r>
      <w:r>
        <w:rPr>
          <w:rFonts w:ascii="Times New Roman" w:hAnsi="Times New Roman" w:cs="Times New Roman"/>
          <w:sz w:val="20"/>
          <w:szCs w:val="20"/>
        </w:rPr>
        <w:t>ion</w:t>
      </w:r>
      <w:r w:rsidRPr="001F79CF">
        <w:rPr>
          <w:rFonts w:ascii="Times New Roman" w:hAnsi="Times New Roman" w:cs="Times New Roman"/>
          <w:sz w:val="20"/>
          <w:szCs w:val="20"/>
        </w:rPr>
        <w:t xml:space="preserve"> instead of WLSMV, because all </w:t>
      </w:r>
      <w:r>
        <w:rPr>
          <w:rFonts w:ascii="Times New Roman" w:hAnsi="Times New Roman" w:cs="Times New Roman"/>
          <w:sz w:val="20"/>
          <w:szCs w:val="20"/>
        </w:rPr>
        <w:t xml:space="preserve">indicators are </w:t>
      </w:r>
      <w:r w:rsidRPr="001F79CF">
        <w:rPr>
          <w:rFonts w:ascii="Times New Roman" w:hAnsi="Times New Roman" w:cs="Times New Roman"/>
          <w:sz w:val="20"/>
          <w:szCs w:val="20"/>
        </w:rPr>
        <w:t>continuous variables</w:t>
      </w:r>
      <w:r>
        <w:rPr>
          <w:rFonts w:ascii="Times New Roman" w:hAnsi="Times New Roman" w:cs="Times New Roman"/>
          <w:sz w:val="20"/>
          <w:szCs w:val="20"/>
        </w:rPr>
        <w:t>. T</w:t>
      </w:r>
      <w:r w:rsidRPr="001F79CF">
        <w:rPr>
          <w:rFonts w:ascii="Times New Roman" w:hAnsi="Times New Roman" w:cs="Times New Roman"/>
          <w:sz w:val="20"/>
          <w:szCs w:val="20"/>
        </w:rPr>
        <w:t>his leads to different availability of fit indices</w:t>
      </w:r>
      <w:r>
        <w:rPr>
          <w:rFonts w:ascii="Times New Roman" w:hAnsi="Times New Roman" w:cs="Times New Roman"/>
          <w:sz w:val="20"/>
          <w:szCs w:val="20"/>
        </w:rPr>
        <w:t>. In ELSA, no measurement model is used for A-H.</w:t>
      </w:r>
    </w:p>
    <w:sectPr w:rsidR="00024757" w:rsidRPr="001F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 b t c">
    <w15:presenceInfo w15:providerId="Windows Live" w15:userId="078caac8b390e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57"/>
    <w:rsid w:val="000120EE"/>
    <w:rsid w:val="00024757"/>
    <w:rsid w:val="00081D5B"/>
    <w:rsid w:val="00085789"/>
    <w:rsid w:val="0009214F"/>
    <w:rsid w:val="000E7106"/>
    <w:rsid w:val="00101C6B"/>
    <w:rsid w:val="001336AA"/>
    <w:rsid w:val="00157251"/>
    <w:rsid w:val="0017084A"/>
    <w:rsid w:val="00195AED"/>
    <w:rsid w:val="001A3367"/>
    <w:rsid w:val="001A7E01"/>
    <w:rsid w:val="001B1EA1"/>
    <w:rsid w:val="001B3FCC"/>
    <w:rsid w:val="001C3EA9"/>
    <w:rsid w:val="001D3A5D"/>
    <w:rsid w:val="001E3AB3"/>
    <w:rsid w:val="001F79CF"/>
    <w:rsid w:val="00245F54"/>
    <w:rsid w:val="00251B54"/>
    <w:rsid w:val="002702D9"/>
    <w:rsid w:val="002A7839"/>
    <w:rsid w:val="002F4C13"/>
    <w:rsid w:val="00311BE3"/>
    <w:rsid w:val="00321BBA"/>
    <w:rsid w:val="0036002C"/>
    <w:rsid w:val="003F20A3"/>
    <w:rsid w:val="00420241"/>
    <w:rsid w:val="00425DE1"/>
    <w:rsid w:val="0045247A"/>
    <w:rsid w:val="004561DB"/>
    <w:rsid w:val="004644BC"/>
    <w:rsid w:val="00482F7B"/>
    <w:rsid w:val="00483EEB"/>
    <w:rsid w:val="0049594B"/>
    <w:rsid w:val="004C6768"/>
    <w:rsid w:val="004D39E0"/>
    <w:rsid w:val="004D767C"/>
    <w:rsid w:val="004E741A"/>
    <w:rsid w:val="00536B00"/>
    <w:rsid w:val="00583264"/>
    <w:rsid w:val="00595542"/>
    <w:rsid w:val="005A4F00"/>
    <w:rsid w:val="005D0CD3"/>
    <w:rsid w:val="006054FA"/>
    <w:rsid w:val="00616FBC"/>
    <w:rsid w:val="00655858"/>
    <w:rsid w:val="006B06BB"/>
    <w:rsid w:val="006F264F"/>
    <w:rsid w:val="00731E2C"/>
    <w:rsid w:val="007723D3"/>
    <w:rsid w:val="007D4E75"/>
    <w:rsid w:val="007D53CF"/>
    <w:rsid w:val="007D7A4B"/>
    <w:rsid w:val="00840455"/>
    <w:rsid w:val="008872FC"/>
    <w:rsid w:val="008E3A29"/>
    <w:rsid w:val="009226A7"/>
    <w:rsid w:val="009449C5"/>
    <w:rsid w:val="00976D0E"/>
    <w:rsid w:val="00994755"/>
    <w:rsid w:val="009A610E"/>
    <w:rsid w:val="009E3EAA"/>
    <w:rsid w:val="00A66536"/>
    <w:rsid w:val="00A8727B"/>
    <w:rsid w:val="00AA2BEC"/>
    <w:rsid w:val="00AB4642"/>
    <w:rsid w:val="00B13574"/>
    <w:rsid w:val="00B40098"/>
    <w:rsid w:val="00B40CD2"/>
    <w:rsid w:val="00B55F1C"/>
    <w:rsid w:val="00B67AC3"/>
    <w:rsid w:val="00B7330A"/>
    <w:rsid w:val="00B91362"/>
    <w:rsid w:val="00BA129C"/>
    <w:rsid w:val="00BC3E2B"/>
    <w:rsid w:val="00BF5AEA"/>
    <w:rsid w:val="00C0530C"/>
    <w:rsid w:val="00C10C08"/>
    <w:rsid w:val="00C14A56"/>
    <w:rsid w:val="00C852D5"/>
    <w:rsid w:val="00C91EB8"/>
    <w:rsid w:val="00C93A30"/>
    <w:rsid w:val="00CA53A8"/>
    <w:rsid w:val="00CB0186"/>
    <w:rsid w:val="00CD7F94"/>
    <w:rsid w:val="00D30B03"/>
    <w:rsid w:val="00DA09F2"/>
    <w:rsid w:val="00DA24C3"/>
    <w:rsid w:val="00DC5298"/>
    <w:rsid w:val="00DD6DB3"/>
    <w:rsid w:val="00E32408"/>
    <w:rsid w:val="00E66A06"/>
    <w:rsid w:val="00E73DB9"/>
    <w:rsid w:val="00EE5A80"/>
    <w:rsid w:val="00EF3085"/>
    <w:rsid w:val="00EF6A05"/>
    <w:rsid w:val="00F201BF"/>
    <w:rsid w:val="00F26B1A"/>
    <w:rsid w:val="00F35518"/>
    <w:rsid w:val="00F54BE8"/>
    <w:rsid w:val="00F76C9B"/>
    <w:rsid w:val="00F90291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2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6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4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6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8E68A46C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for Demographic Research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rhoffman</dc:creator>
  <cp:lastModifiedBy>Hoffmann, Rasmus</cp:lastModifiedBy>
  <cp:revision>2</cp:revision>
  <dcterms:created xsi:type="dcterms:W3CDTF">2017-11-15T18:48:00Z</dcterms:created>
  <dcterms:modified xsi:type="dcterms:W3CDTF">2017-11-15T18:48:00Z</dcterms:modified>
</cp:coreProperties>
</file>