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E57" w:rsidRPr="002B1FBC" w:rsidRDefault="002F4E57" w:rsidP="002F4E57">
      <w:pPr>
        <w:jc w:val="center"/>
        <w:rPr>
          <w:rFonts w:ascii="Calibri" w:eastAsiaTheme="minorEastAsia" w:hAnsi="Calibri" w:cs="Arial"/>
        </w:rPr>
      </w:pPr>
      <w:bookmarkStart w:id="0" w:name="_GoBack"/>
      <w:bookmarkEnd w:id="0"/>
      <m:oMath>
        <m:r>
          <w:rPr>
            <w:rFonts w:ascii="Cambria Math" w:hAnsi="Cambria Math" w:cs="Arial"/>
          </w:rPr>
          <m:t>f</m:t>
        </m:r>
        <m:d>
          <m:dPr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P</m:t>
            </m:r>
          </m:e>
        </m:d>
        <m:r>
          <w:rPr>
            <w:rFonts w:ascii="Cambria Math" w:hAnsi="Cambria Math" w:cs="Arial"/>
          </w:rPr>
          <m:t>=</m:t>
        </m:r>
        <m:d>
          <m:dPr>
            <m:begChr m:val="{"/>
            <m:endChr m:val=""/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eqArrPr>
              <m:e>
                <m:eqArr>
                  <m:eqArrPr>
                    <m:ctrlPr>
                      <w:rPr>
                        <w:rFonts w:ascii="Cambria Math" w:eastAsiaTheme="minorEastAsia" w:hAnsi="Cambria Math" w:cs="Arial"/>
                        <w:i/>
                      </w:rPr>
                    </m:ctrlPr>
                  </m:eqArrPr>
                  <m:e>
                    <m:r>
                      <w:rPr>
                        <w:rFonts w:ascii="Cambria Math" w:hAnsi="Cambria Math" w:cs="Arial"/>
                      </w:rPr>
                      <m:t>0.95*P,  &amp;P≤1000</m:t>
                    </m:r>
                  </m:e>
                  <m:e>
                    <m:r>
                      <w:rPr>
                        <w:rFonts w:ascii="Cambria Math" w:hAnsi="Cambria Math" w:cs="Arial"/>
                      </w:rPr>
                      <m:t>(0.95-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</w:rPr>
                          <m:t>0.15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</w:rPr>
                          <m:t>5000-1000</m:t>
                        </m:r>
                      </m:den>
                    </m:f>
                    <m:r>
                      <w:rPr>
                        <w:rFonts w:ascii="Cambria Math" w:hAnsi="Cambria Math" w:cs="Arial"/>
                      </w:rPr>
                      <m:t>*</m:t>
                    </m:r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</w:rPr>
                          <m:t>P-1000</m:t>
                        </m:r>
                      </m:e>
                    </m:d>
                    <m:r>
                      <w:rPr>
                        <w:rFonts w:ascii="Cambria Math" w:hAnsi="Cambria Math" w:cs="Arial"/>
                      </w:rPr>
                      <m:t>)*P,  &amp;1000&lt;P≤5000</m:t>
                    </m:r>
                  </m:e>
                </m:eqArr>
              </m:e>
              <m:e>
                <m:eqArr>
                  <m:eqArrPr>
                    <m:ctrlPr>
                      <w:rPr>
                        <w:rFonts w:ascii="Cambria Math" w:eastAsiaTheme="minorEastAsia" w:hAnsi="Cambria Math" w:cs="Arial"/>
                        <w:i/>
                      </w:rPr>
                    </m:ctrlPr>
                  </m:eqArrPr>
                  <m:e>
                    <m:r>
                      <w:rPr>
                        <w:rFonts w:ascii="Cambria Math" w:eastAsia="Cambria Math" w:hAnsi="Cambria Math" w:cs="Arial"/>
                      </w:rPr>
                      <m:t>(0.8-</m:t>
                    </m:r>
                    <m:f>
                      <m:fPr>
                        <m:ctrlPr>
                          <w:rPr>
                            <w:rFonts w:ascii="Cambria Math" w:eastAsia="Cambria Math" w:hAnsi="Cambria Math" w:cs="Arial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="Cambria Math" w:hAnsi="Cambria Math" w:cs="Arial"/>
                          </w:rPr>
                          <m:t>0.5</m:t>
                        </m:r>
                      </m:num>
                      <m:den>
                        <m:r>
                          <w:rPr>
                            <w:rFonts w:ascii="Cambria Math" w:eastAsia="Cambria Math" w:hAnsi="Cambria Math" w:cs="Arial"/>
                          </w:rPr>
                          <m:t>10000-5000</m:t>
                        </m:r>
                      </m:den>
                    </m:f>
                    <m:r>
                      <w:rPr>
                        <w:rFonts w:ascii="Cambria Math" w:eastAsia="Cambria Math" w:hAnsi="Cambria Math" w:cs="Arial"/>
                      </w:rPr>
                      <m:t>*</m:t>
                    </m:r>
                    <m:d>
                      <m:dPr>
                        <m:ctrlPr>
                          <w:rPr>
                            <w:rFonts w:ascii="Cambria Math" w:eastAsia="Cambria Math" w:hAnsi="Cambria Math" w:cs="Arial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Cambria Math" w:hAnsi="Cambria Math" w:cs="Arial"/>
                          </w:rPr>
                          <m:t>P-5000</m:t>
                        </m:r>
                      </m:e>
                    </m:d>
                    <m:r>
                      <w:rPr>
                        <w:rFonts w:ascii="Cambria Math" w:eastAsia="Cambria Math" w:hAnsi="Cambria Math" w:cs="Arial"/>
                      </w:rPr>
                      <m:t>)*P</m:t>
                    </m:r>
                    <m:r>
                      <w:rPr>
                        <w:rFonts w:ascii="Cambria Math" w:hAnsi="Cambria Math" w:cs="Arial"/>
                      </w:rPr>
                      <m:t>,  &amp;5000&lt;P≤10000</m:t>
                    </m:r>
                  </m:e>
                  <m:e>
                    <m:r>
                      <w:rPr>
                        <w:rFonts w:ascii="Cambria Math" w:hAnsi="Cambria Math" w:cs="Arial"/>
                      </w:rPr>
                      <m:t>(0.3-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</w:rPr>
                          <m:t>0.2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</w:rPr>
                          <m:t>50000-10000</m:t>
                        </m:r>
                      </m:den>
                    </m:f>
                    <m:r>
                      <w:rPr>
                        <w:rFonts w:ascii="Cambria Math" w:hAnsi="Cambria Math" w:cs="Arial"/>
                      </w:rPr>
                      <m:t>*</m:t>
                    </m:r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</w:rPr>
                          <m:t>P-10000</m:t>
                        </m:r>
                      </m:e>
                    </m:d>
                    <m:r>
                      <w:rPr>
                        <w:rFonts w:ascii="Cambria Math" w:hAnsi="Cambria Math" w:cs="Arial"/>
                      </w:rPr>
                      <m:t>)*P,  &amp;10000&lt;P≤50000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w:rPr>
                        <w:rFonts w:ascii="Cambria Math" w:hAnsi="Cambria Math" w:cs="Arial"/>
                      </w:rPr>
                      <m:t>(0.1-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</w:rPr>
                          <m:t>0.095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</w:rPr>
                          <m:t>1000000-50000</m:t>
                        </m:r>
                      </m:den>
                    </m:f>
                    <m:r>
                      <w:rPr>
                        <w:rFonts w:ascii="Cambria Math" w:hAnsi="Cambria Math" w:cs="Arial"/>
                      </w:rPr>
                      <m:t>*</m:t>
                    </m:r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</w:rPr>
                          <m:t>P-50000</m:t>
                        </m:r>
                      </m:e>
                    </m:d>
                    <m:r>
                      <w:rPr>
                        <w:rFonts w:ascii="Cambria Math" w:hAnsi="Cambria Math" w:cs="Arial"/>
                      </w:rPr>
                      <m:t>)*P,  &amp;50000&lt;P≤1000000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w:rPr>
                        <w:rFonts w:ascii="Cambria Math" w:hAnsi="Cambria Math" w:cs="Arial"/>
                      </w:rPr>
                      <m:t>0.005*P,  &amp;P&gt;1000000</m:t>
                    </m:r>
                  </m:e>
                </m:eqArr>
              </m:e>
            </m:eqArr>
          </m:e>
        </m:d>
      </m:oMath>
      <w:r w:rsidRPr="002B1FBC">
        <w:rPr>
          <w:rFonts w:ascii="Calibri" w:eastAsiaTheme="minorEastAsia" w:hAnsi="Calibri" w:cs="Arial"/>
        </w:rPr>
        <w:t>(</w:t>
      </w:r>
      <w:bookmarkStart w:id="1" w:name="S1"/>
      <w:r w:rsidRPr="002B1FBC">
        <w:rPr>
          <w:rFonts w:ascii="Calibri" w:eastAsiaTheme="minorEastAsia" w:hAnsi="Calibri" w:cs="Arial"/>
        </w:rPr>
        <w:t>S1</w:t>
      </w:r>
      <w:bookmarkEnd w:id="1"/>
      <w:r w:rsidRPr="002B1FBC">
        <w:rPr>
          <w:rFonts w:ascii="Calibri" w:eastAsiaTheme="minorEastAsia" w:hAnsi="Calibri" w:cs="Arial"/>
        </w:rPr>
        <w:t>)</w:t>
      </w:r>
    </w:p>
    <w:p w:rsidR="002F4E57" w:rsidRPr="002B1FBC" w:rsidRDefault="002F4E57" w:rsidP="002F4E57">
      <w:pPr>
        <w:spacing w:line="240" w:lineRule="auto"/>
        <w:jc w:val="center"/>
        <w:rPr>
          <w:rFonts w:ascii="Calibri" w:eastAsiaTheme="minorEastAsia" w:hAnsi="Calibri" w:cs="Arial"/>
        </w:rPr>
      </w:pPr>
      <w:proofErr w:type="gramStart"/>
      <w:r w:rsidRPr="00147BF8">
        <w:t>where</w:t>
      </w:r>
      <w:proofErr w:type="gramEnd"/>
      <w:r w:rsidRPr="00147BF8">
        <w:t>:</w:t>
      </w:r>
      <w:r w:rsidRPr="00147BF8">
        <w:br/>
      </w:r>
      <m:oMathPara>
        <m:oMath>
          <m:r>
            <w:rPr>
              <w:rFonts w:ascii="Cambria Math" w:eastAsiaTheme="minorEastAsia" w:hAnsi="Cambria Math" w:cs="Arial"/>
            </w:rPr>
            <m:t>P=settlement population (2009 census)</m:t>
          </m:r>
          <m:r>
            <m:rPr>
              <m:sty m:val="p"/>
            </m:rPr>
            <w:rPr>
              <w:rFonts w:ascii="Cambria Math" w:eastAsiaTheme="minorEastAsia" w:hAnsi="Cambria Math" w:cs="Arial"/>
            </w:rPr>
            <w:br/>
          </m:r>
        </m:oMath>
        <m:oMath>
          <m:r>
            <w:rPr>
              <w:rFonts w:ascii="Cambria Math" w:eastAsiaTheme="minorEastAsia" w:hAnsi="Cambria Math" w:cs="Arial"/>
            </w:rPr>
            <m:t>f</m:t>
          </m:r>
          <m:d>
            <m:dPr>
              <m:ctrlPr>
                <w:rPr>
                  <w:rFonts w:ascii="Cambria Math" w:eastAsiaTheme="minorEastAsia" w:hAnsi="Cambria Math" w:cs="Arial"/>
                  <w:i/>
                </w:rPr>
              </m:ctrlPr>
            </m:dPr>
            <m:e>
              <m:r>
                <w:rPr>
                  <w:rFonts w:ascii="Cambria Math" w:eastAsiaTheme="minorEastAsia" w:hAnsi="Cambria Math" w:cs="Arial"/>
                </w:rPr>
                <m:t>P</m:t>
              </m:r>
            </m:e>
          </m:d>
          <m:r>
            <w:rPr>
              <w:rFonts w:ascii="Cambria Math" w:eastAsiaTheme="minorEastAsia" w:hAnsi="Cambria Math" w:cs="Arial"/>
            </w:rPr>
            <m:t>=settlement livestock owners</m:t>
          </m:r>
        </m:oMath>
      </m:oMathPara>
    </w:p>
    <w:p w:rsidR="00D535CD" w:rsidRDefault="00151B65"/>
    <w:sectPr w:rsidR="00D535CD" w:rsidSect="00C22C59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E57"/>
    <w:rsid w:val="0005320D"/>
    <w:rsid w:val="000E44FC"/>
    <w:rsid w:val="00151B65"/>
    <w:rsid w:val="002F4E57"/>
    <w:rsid w:val="00390F82"/>
    <w:rsid w:val="007C6DC3"/>
    <w:rsid w:val="007E18CF"/>
    <w:rsid w:val="00880378"/>
    <w:rsid w:val="008920C6"/>
    <w:rsid w:val="00981705"/>
    <w:rsid w:val="00C22C59"/>
    <w:rsid w:val="00D57674"/>
    <w:rsid w:val="00F3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F4E57"/>
    <w:pPr>
      <w:spacing w:line="48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1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1B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F4E57"/>
    <w:pPr>
      <w:spacing w:line="48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1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1B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361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 Hankerson</dc:creator>
  <cp:lastModifiedBy>Christian Drondorf</cp:lastModifiedBy>
  <cp:revision>2</cp:revision>
  <dcterms:created xsi:type="dcterms:W3CDTF">2019-04-10T08:19:00Z</dcterms:created>
  <dcterms:modified xsi:type="dcterms:W3CDTF">2019-04-10T08:19:00Z</dcterms:modified>
</cp:coreProperties>
</file>